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BC9E1" w14:textId="384ED50B" w:rsidR="00CD2B40" w:rsidRPr="008934B7" w:rsidRDefault="00D144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Støtte</w:t>
      </w:r>
      <w:r w:rsidR="00CD2B40" w:rsidRPr="008934B7">
        <w:rPr>
          <w:b/>
          <w:bCs/>
          <w:sz w:val="28"/>
          <w:szCs w:val="28"/>
        </w:rPr>
        <w:t xml:space="preserve"> til lukket hogst og omstillingshogst til framtidig lukket hogst</w:t>
      </w:r>
    </w:p>
    <w:p w14:paraId="5E56F38E" w14:textId="4745B066" w:rsidR="003A1494" w:rsidRDefault="008934B7">
      <w:r>
        <w:t>BAKGRUN</w:t>
      </w:r>
      <w:r w:rsidR="00C44D05">
        <w:t>N</w:t>
      </w:r>
    </w:p>
    <w:p w14:paraId="20316EAB" w14:textId="718A4878" w:rsidR="00030BAF" w:rsidRDefault="00C44D05" w:rsidP="00030BAF">
      <w:r>
        <w:t xml:space="preserve">Regionkontor landbruk </w:t>
      </w:r>
      <w:r w:rsidR="00D144AB">
        <w:t xml:space="preserve">har fått støtte til </w:t>
      </w:r>
      <w:r w:rsidR="00D7474D">
        <w:t xml:space="preserve">utprøving av </w:t>
      </w:r>
      <w:r w:rsidR="00D144AB">
        <w:t>utvikling</w:t>
      </w:r>
      <w:r w:rsidR="00D7474D">
        <w:t>sstøtte for</w:t>
      </w:r>
      <w:r w:rsidR="00D144AB">
        <w:t xml:space="preserve"> skogbestand </w:t>
      </w:r>
      <w:r w:rsidR="00D7474D">
        <w:t>i private skogeiendommer</w:t>
      </w:r>
      <w:r w:rsidR="00D63C4C">
        <w:t xml:space="preserve">. </w:t>
      </w:r>
      <w:r w:rsidR="007029C0">
        <w:t xml:space="preserve">Støtten er gitt av Akershus fylkeskommune </w:t>
      </w:r>
      <w:r w:rsidR="00DA5922">
        <w:t xml:space="preserve">som en del av </w:t>
      </w:r>
      <w:r>
        <w:t>prosjektet Lukket hogst</w:t>
      </w:r>
      <w:r w:rsidR="005D6D6C">
        <w:t xml:space="preserve"> og fleraldret skog </w:t>
      </w:r>
      <w:r w:rsidR="00D73CF1">
        <w:t xml:space="preserve">i </w:t>
      </w:r>
      <w:r w:rsidR="00047FF3">
        <w:t xml:space="preserve">Lørenskog, </w:t>
      </w:r>
      <w:r w:rsidR="00D73CF1">
        <w:t xml:space="preserve">Oslo </w:t>
      </w:r>
      <w:r w:rsidR="00047FF3">
        <w:t xml:space="preserve">og Rælingen </w:t>
      </w:r>
      <w:r w:rsidR="00D73CF1">
        <w:t>2025</w:t>
      </w:r>
      <w:r w:rsidR="00047FF3">
        <w:t>-27</w:t>
      </w:r>
      <w:r>
        <w:t xml:space="preserve">. Formålet er </w:t>
      </w:r>
      <w:r w:rsidR="00047FF3">
        <w:t xml:space="preserve">utprøving av </w:t>
      </w:r>
      <w:r w:rsidR="00D63C4C">
        <w:t>økonomisk støtte</w:t>
      </w:r>
      <w:r w:rsidR="00047FF3">
        <w:t xml:space="preserve"> for </w:t>
      </w:r>
      <w:r>
        <w:t xml:space="preserve">å </w:t>
      </w:r>
      <w:r w:rsidR="00862CC6">
        <w:t>redusere risiko ved lukket hogst og omstillingshogst for skogeier</w:t>
      </w:r>
      <w:r w:rsidR="006764C1">
        <w:t xml:space="preserve">, samt å </w:t>
      </w:r>
      <w:r w:rsidR="00862CC6">
        <w:t xml:space="preserve">øke andelen lukket hogst og fleraldret skog. </w:t>
      </w:r>
      <w:r w:rsidR="00030BAF">
        <w:t xml:space="preserve">Den samlede </w:t>
      </w:r>
      <w:r w:rsidR="00C507E9">
        <w:t>støtte</w:t>
      </w:r>
      <w:r w:rsidR="00030BAF">
        <w:t xml:space="preserve">spotten er i 2026 kr. </w:t>
      </w:r>
      <w:r w:rsidR="00DA5922">
        <w:t>40</w:t>
      </w:r>
      <w:r w:rsidR="00030BAF">
        <w:t> 000</w:t>
      </w:r>
      <w:r w:rsidR="00DA5922">
        <w:t xml:space="preserve"> i Lørenskog og kr. 40 000 i Rælingen. </w:t>
      </w:r>
    </w:p>
    <w:p w14:paraId="530C6353" w14:textId="494B253C" w:rsidR="00BA1F1B" w:rsidRDefault="00BA1F1B">
      <w:r w:rsidRPr="00333C7E">
        <w:rPr>
          <w:u w:val="single"/>
        </w:rPr>
        <w:t>Søknader kan sendes inn fortløpende.</w:t>
      </w:r>
      <w:r>
        <w:t xml:space="preserve"> Saksbehandling vil skje fortløpende. Nedenfor ser du </w:t>
      </w:r>
      <w:r w:rsidR="00183A13">
        <w:t>s</w:t>
      </w:r>
      <w:r>
        <w:t>øknadsskjema</w:t>
      </w:r>
      <w:r w:rsidR="00183A13">
        <w:t xml:space="preserve">et og kan fylle ut. </w:t>
      </w:r>
    </w:p>
    <w:p w14:paraId="5625BB93" w14:textId="19364DD7" w:rsidR="008934B7" w:rsidRDefault="008934B7">
      <w:r>
        <w:t xml:space="preserve">RAMMER FOR </w:t>
      </w:r>
      <w:r w:rsidR="00DA5922">
        <w:t>STØTTE</w:t>
      </w:r>
      <w:r>
        <w:t xml:space="preserve"> TIL LUKKET HOGST OG OMSTILLINGSHOGST FOR FRAMTIDIG LUKKET HOGST I </w:t>
      </w:r>
      <w:r w:rsidR="00DA5922">
        <w:t>RÆLINGEN OG LØRENSKOG</w:t>
      </w:r>
      <w:r>
        <w:t xml:space="preserve"> I 202</w:t>
      </w:r>
      <w:r w:rsidR="00183A13">
        <w:t>6</w:t>
      </w:r>
    </w:p>
    <w:p w14:paraId="3059F2E7" w14:textId="33BC5570" w:rsidR="008934B7" w:rsidRDefault="00C507E9">
      <w:r>
        <w:t>Støtte</w:t>
      </w:r>
      <w:r w:rsidR="008934B7">
        <w:t xml:space="preserve">sats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934B7" w14:paraId="2D544C50" w14:textId="77777777" w:rsidTr="008934B7">
        <w:tc>
          <w:tcPr>
            <w:tcW w:w="4531" w:type="dxa"/>
          </w:tcPr>
          <w:p w14:paraId="642E8CEE" w14:textId="2861EF51" w:rsidR="008934B7" w:rsidRDefault="008934B7"/>
        </w:tc>
        <w:tc>
          <w:tcPr>
            <w:tcW w:w="4531" w:type="dxa"/>
          </w:tcPr>
          <w:p w14:paraId="68E17BB9" w14:textId="2E10E43D" w:rsidR="008934B7" w:rsidRDefault="00C507E9">
            <w:proofErr w:type="spellStart"/>
            <w:r>
              <w:t>Støtte</w:t>
            </w:r>
            <w:r w:rsidR="008934B7">
              <w:t>ssats</w:t>
            </w:r>
            <w:proofErr w:type="spellEnd"/>
            <w:r w:rsidR="008934B7">
              <w:t>, kr. /daa produktiv skog</w:t>
            </w:r>
          </w:p>
        </w:tc>
      </w:tr>
      <w:tr w:rsidR="008934B7" w14:paraId="56836DC4" w14:textId="77777777" w:rsidTr="008934B7">
        <w:tc>
          <w:tcPr>
            <w:tcW w:w="4531" w:type="dxa"/>
          </w:tcPr>
          <w:p w14:paraId="262F990A" w14:textId="7CA6189A" w:rsidR="008934B7" w:rsidRDefault="008934B7">
            <w:r>
              <w:t xml:space="preserve">Lukket hogst i </w:t>
            </w:r>
            <w:proofErr w:type="spellStart"/>
            <w:r>
              <w:t>hkl</w:t>
            </w:r>
            <w:proofErr w:type="spellEnd"/>
            <w:r>
              <w:t>. 4 og 5</w:t>
            </w:r>
          </w:p>
        </w:tc>
        <w:tc>
          <w:tcPr>
            <w:tcW w:w="4531" w:type="dxa"/>
          </w:tcPr>
          <w:p w14:paraId="0B0EEC14" w14:textId="11558C08" w:rsidR="008934B7" w:rsidRDefault="00DA7448">
            <w:r>
              <w:t>500</w:t>
            </w:r>
          </w:p>
        </w:tc>
      </w:tr>
      <w:tr w:rsidR="008934B7" w14:paraId="38FCC2AD" w14:textId="77777777" w:rsidTr="008934B7">
        <w:tc>
          <w:tcPr>
            <w:tcW w:w="4531" w:type="dxa"/>
          </w:tcPr>
          <w:p w14:paraId="0B16E261" w14:textId="7F9A8C12" w:rsidR="008934B7" w:rsidRDefault="008934B7">
            <w:r>
              <w:t xml:space="preserve">Omstillingshogst i </w:t>
            </w:r>
            <w:proofErr w:type="spellStart"/>
            <w:r>
              <w:t>hkl</w:t>
            </w:r>
            <w:proofErr w:type="spellEnd"/>
            <w:r>
              <w:t xml:space="preserve">. 3 </w:t>
            </w:r>
            <w:r w:rsidR="00D73CF1">
              <w:t xml:space="preserve">eller yngre </w:t>
            </w:r>
            <w:proofErr w:type="spellStart"/>
            <w:r w:rsidR="00D73CF1">
              <w:t>hkl</w:t>
            </w:r>
            <w:proofErr w:type="spellEnd"/>
            <w:r w:rsidR="00D73CF1">
              <w:t xml:space="preserve">. 4 </w:t>
            </w:r>
            <w:r>
              <w:t>for framtidig lukket hogst</w:t>
            </w:r>
          </w:p>
        </w:tc>
        <w:tc>
          <w:tcPr>
            <w:tcW w:w="4531" w:type="dxa"/>
          </w:tcPr>
          <w:p w14:paraId="07F7657B" w14:textId="6E878344" w:rsidR="008934B7" w:rsidRDefault="004909A1">
            <w:r>
              <w:t>500</w:t>
            </w:r>
          </w:p>
        </w:tc>
      </w:tr>
    </w:tbl>
    <w:p w14:paraId="6913F69A" w14:textId="77777777" w:rsidR="008934B7" w:rsidRDefault="008934B7" w:rsidP="008934B7">
      <w:pPr>
        <w:spacing w:after="0"/>
      </w:pPr>
    </w:p>
    <w:p w14:paraId="5CDAB68A" w14:textId="7482A4E8" w:rsidR="008934B7" w:rsidRDefault="008934B7">
      <w:r>
        <w:t xml:space="preserve">I tillegg gis kr. </w:t>
      </w:r>
      <w:r w:rsidR="004909A1">
        <w:t>1</w:t>
      </w:r>
      <w:r w:rsidR="00112744">
        <w:t>0</w:t>
      </w:r>
      <w:r>
        <w:t xml:space="preserve">00,- per søknad til ekstra planlegging. </w:t>
      </w:r>
    </w:p>
    <w:p w14:paraId="4FC4524D" w14:textId="77777777" w:rsidR="00F618CC" w:rsidRDefault="00F618CC" w:rsidP="00F618CC">
      <w:r>
        <w:t xml:space="preserve">Det er utarbeidet en egen veileder, se </w:t>
      </w:r>
      <w:hyperlink r:id="rId10" w:history="1">
        <w:r w:rsidRPr="00CD2B40">
          <w:rPr>
            <w:rStyle w:val="Hyperkobling"/>
          </w:rPr>
          <w:t>Ny veileder: Egnethet for lukket hogst - hvor bør lukket hogst prioriteres? - Regionkontor landbruk</w:t>
        </w:r>
      </w:hyperlink>
      <w:r>
        <w:t xml:space="preserve">. </w:t>
      </w:r>
    </w:p>
    <w:p w14:paraId="7E299B6D" w14:textId="3A9A51E7" w:rsidR="008934B7" w:rsidRDefault="008934B7">
      <w:r>
        <w:t xml:space="preserve">For hver søknad og omsøkt felt må oppgis </w:t>
      </w:r>
      <w:r w:rsidR="004C4AC5">
        <w:t>ulike</w:t>
      </w:r>
      <w:r>
        <w:t xml:space="preserve"> kriterier for egnethet som anses oppfylt. Forhold for egnethet ut fra stedlige forhold for produksjon av tømmer, beskrevet i veilederen</w:t>
      </w:r>
      <w:r w:rsidR="007D544D">
        <w:t xml:space="preserve"> for lukket hogst</w:t>
      </w:r>
      <w:r>
        <w:t xml:space="preserve">, vil bli vektlagt vesentlig. </w:t>
      </w:r>
      <w:r w:rsidR="00313220">
        <w:t>Søker må oppgi</w:t>
      </w:r>
      <w:r w:rsidR="00030BAF">
        <w:t xml:space="preserve"> i</w:t>
      </w:r>
      <w:r w:rsidR="00313220">
        <w:t xml:space="preserve"> søknaden hvilke egnethetskriterier etter veilederen som anses gjeldende for omsøkt felt. </w:t>
      </w:r>
    </w:p>
    <w:p w14:paraId="44906D9D" w14:textId="078CA19D" w:rsidR="00313220" w:rsidRDefault="00313220">
      <w:r>
        <w:t xml:space="preserve">Minimumskrav for felt er </w:t>
      </w:r>
      <w:r w:rsidR="00030BAF">
        <w:t>2</w:t>
      </w:r>
      <w:r>
        <w:t xml:space="preserve"> dekar produktiv skog. </w:t>
      </w:r>
    </w:p>
    <w:p w14:paraId="4D1C644A" w14:textId="528A0BCD" w:rsidR="00D73CF1" w:rsidRDefault="00D73CF1" w:rsidP="00D73CF1">
      <w:r>
        <w:t xml:space="preserve">Maksimum gjennomsnittlig </w:t>
      </w:r>
      <w:proofErr w:type="spellStart"/>
      <w:r>
        <w:t>trehøyde</w:t>
      </w:r>
      <w:proofErr w:type="spellEnd"/>
      <w:r>
        <w:t xml:space="preserve"> for omstillingshogster: 12-15 meter</w:t>
      </w:r>
      <w:r w:rsidR="00C67B6E">
        <w:t>.</w:t>
      </w:r>
    </w:p>
    <w:p w14:paraId="1F399584" w14:textId="512E4C33" w:rsidR="00313220" w:rsidRDefault="007D544D">
      <w:r>
        <w:t>Støtten</w:t>
      </w:r>
      <w:r w:rsidR="00375FE7">
        <w:t xml:space="preserve"> gis med forutsetning om </w:t>
      </w:r>
      <w:r w:rsidR="00313220">
        <w:t xml:space="preserve">en binding på 10 år fra søknad er innvilget, </w:t>
      </w:r>
      <w:r w:rsidR="00161617">
        <w:t xml:space="preserve">for å unngå </w:t>
      </w:r>
      <w:r w:rsidR="00313220">
        <w:t xml:space="preserve">ordinært bestandsskogbruk med åpne hogster eller tynninger som legger opp til åpen hogst. Det må framgå </w:t>
      </w:r>
      <w:r w:rsidR="001575AB">
        <w:t xml:space="preserve">av søknaden </w:t>
      </w:r>
      <w:r w:rsidR="00313220">
        <w:t xml:space="preserve">at hensikten med hogst eller tynning oppgitt i søknad, er for å legge til rette for framtidig lukket hogst. </w:t>
      </w:r>
    </w:p>
    <w:p w14:paraId="00D2E796" w14:textId="4E4CC876" w:rsidR="004D5797" w:rsidRDefault="009B0487">
      <w:r>
        <w:t xml:space="preserve">Tilsyn av skogsbruksmyndigheten </w:t>
      </w:r>
      <w:r w:rsidR="00E4495F">
        <w:t xml:space="preserve">etter gjennomført tiltak kan skje. </w:t>
      </w:r>
    </w:p>
    <w:p w14:paraId="6864887F" w14:textId="77777777" w:rsidR="007D544D" w:rsidRDefault="007D544D"/>
    <w:p w14:paraId="5E352BEC" w14:textId="77777777" w:rsidR="007D544D" w:rsidRDefault="007D544D"/>
    <w:p w14:paraId="6E7B85AA" w14:textId="4CF8A7B3" w:rsidR="00313220" w:rsidRDefault="00313220">
      <w:r>
        <w:lastRenderedPageBreak/>
        <w:t>SØKNADSSKJEMA</w:t>
      </w:r>
      <w:r w:rsidR="00112744">
        <w:t xml:space="preserve"> for </w:t>
      </w:r>
      <w:r w:rsidR="007D544D">
        <w:t>utviklingsstøtte</w:t>
      </w:r>
      <w:r w:rsidR="00112744">
        <w:t xml:space="preserve"> til lukket hogst eller omstillingshogst for framtidig lukket hogst på privat eiendom i </w:t>
      </w:r>
      <w:r w:rsidR="004909A1">
        <w:t>Lørenskog og Rælingen</w:t>
      </w:r>
      <w:r w:rsidR="00112744">
        <w:t xml:space="preserve"> 202</w:t>
      </w:r>
      <w:r w:rsidR="005D6D6C">
        <w:t>6</w:t>
      </w:r>
    </w:p>
    <w:p w14:paraId="563ECE9E" w14:textId="0E4C3934" w:rsidR="00313220" w:rsidRPr="00112744" w:rsidRDefault="00371FD1">
      <w:pPr>
        <w:rPr>
          <w:sz w:val="22"/>
          <w:szCs w:val="22"/>
        </w:rPr>
      </w:pPr>
      <w:r>
        <w:rPr>
          <w:sz w:val="22"/>
          <w:szCs w:val="22"/>
        </w:rPr>
        <w:t>Grunneier</w:t>
      </w:r>
      <w:r w:rsidR="00313220" w:rsidRPr="00112744">
        <w:rPr>
          <w:sz w:val="22"/>
          <w:szCs w:val="22"/>
        </w:rPr>
        <w:t>:</w:t>
      </w:r>
    </w:p>
    <w:p w14:paraId="03B1DFAF" w14:textId="3BF622D7" w:rsidR="00313220" w:rsidRDefault="00313220">
      <w:pPr>
        <w:rPr>
          <w:sz w:val="22"/>
          <w:szCs w:val="22"/>
        </w:rPr>
      </w:pPr>
      <w:r w:rsidRPr="00112744">
        <w:rPr>
          <w:sz w:val="22"/>
          <w:szCs w:val="22"/>
        </w:rPr>
        <w:t xml:space="preserve">Adresse: </w:t>
      </w:r>
    </w:p>
    <w:p w14:paraId="1A8FBAAA" w14:textId="7B3E564A" w:rsidR="00161617" w:rsidRDefault="00161617">
      <w:pPr>
        <w:rPr>
          <w:sz w:val="22"/>
          <w:szCs w:val="22"/>
        </w:rPr>
      </w:pPr>
      <w:r>
        <w:rPr>
          <w:sz w:val="22"/>
          <w:szCs w:val="22"/>
        </w:rPr>
        <w:t>Telefon</w:t>
      </w:r>
      <w:r w:rsidR="00371FD1">
        <w:rPr>
          <w:sz w:val="22"/>
          <w:szCs w:val="22"/>
        </w:rPr>
        <w:t xml:space="preserve"> til kontaktperson</w:t>
      </w:r>
      <w:r>
        <w:rPr>
          <w:sz w:val="22"/>
          <w:szCs w:val="22"/>
        </w:rPr>
        <w:t xml:space="preserve">: </w:t>
      </w:r>
    </w:p>
    <w:p w14:paraId="22B9BAD3" w14:textId="16FA69C7" w:rsidR="00161617" w:rsidRPr="00112744" w:rsidRDefault="00161617">
      <w:pPr>
        <w:rPr>
          <w:sz w:val="22"/>
          <w:szCs w:val="22"/>
        </w:rPr>
      </w:pPr>
      <w:r>
        <w:rPr>
          <w:sz w:val="22"/>
          <w:szCs w:val="22"/>
        </w:rPr>
        <w:t>Epost</w:t>
      </w:r>
      <w:r w:rsidR="00371FD1">
        <w:rPr>
          <w:sz w:val="22"/>
          <w:szCs w:val="22"/>
        </w:rPr>
        <w:t xml:space="preserve"> til kontaktperson: </w:t>
      </w:r>
    </w:p>
    <w:p w14:paraId="32C7EC40" w14:textId="4D3C79E3" w:rsidR="00313220" w:rsidRDefault="00313220">
      <w:pPr>
        <w:rPr>
          <w:sz w:val="22"/>
          <w:szCs w:val="22"/>
        </w:rPr>
      </w:pPr>
      <w:r w:rsidRPr="00112744">
        <w:rPr>
          <w:sz w:val="22"/>
          <w:szCs w:val="22"/>
        </w:rPr>
        <w:t xml:space="preserve">Gnr./bnr.: </w:t>
      </w:r>
    </w:p>
    <w:p w14:paraId="788A288D" w14:textId="53127F22" w:rsidR="002E0E40" w:rsidRPr="00112744" w:rsidRDefault="002E0E40">
      <w:pPr>
        <w:rPr>
          <w:sz w:val="22"/>
          <w:szCs w:val="22"/>
        </w:rPr>
      </w:pPr>
      <w:r>
        <w:rPr>
          <w:sz w:val="22"/>
          <w:szCs w:val="22"/>
        </w:rPr>
        <w:t xml:space="preserve">Kommune: </w:t>
      </w:r>
    </w:p>
    <w:p w14:paraId="38798D05" w14:textId="50A987EE" w:rsidR="00112744" w:rsidRPr="00112744" w:rsidRDefault="00313220" w:rsidP="00112744">
      <w:pPr>
        <w:rPr>
          <w:sz w:val="22"/>
          <w:szCs w:val="22"/>
        </w:rPr>
      </w:pPr>
      <w:r w:rsidRPr="00112744">
        <w:rPr>
          <w:sz w:val="22"/>
          <w:szCs w:val="22"/>
        </w:rPr>
        <w:t xml:space="preserve">Konto for utbetaling av </w:t>
      </w:r>
      <w:r w:rsidR="00C507E9">
        <w:rPr>
          <w:sz w:val="22"/>
          <w:szCs w:val="22"/>
        </w:rPr>
        <w:t>støtte</w:t>
      </w:r>
      <w:r w:rsidRPr="00112744">
        <w:rPr>
          <w:sz w:val="22"/>
          <w:szCs w:val="22"/>
        </w:rPr>
        <w:t xml:space="preserve">: </w:t>
      </w:r>
    </w:p>
    <w:p w14:paraId="2E78EE18" w14:textId="0DE8D67F" w:rsidR="00313220" w:rsidRPr="00112744" w:rsidRDefault="00313220" w:rsidP="00112744">
      <w:pPr>
        <w:spacing w:after="0"/>
        <w:rPr>
          <w:sz w:val="22"/>
          <w:szCs w:val="22"/>
        </w:rPr>
      </w:pPr>
      <w:r w:rsidRPr="00112744">
        <w:rPr>
          <w:sz w:val="22"/>
          <w:szCs w:val="22"/>
        </w:rPr>
        <w:t>Søknaden gjelder</w:t>
      </w:r>
      <w:r w:rsidR="00112744" w:rsidRPr="00112744">
        <w:rPr>
          <w:sz w:val="22"/>
          <w:szCs w:val="22"/>
        </w:rPr>
        <w:t xml:space="preserve">:  </w:t>
      </w:r>
    </w:p>
    <w:p w14:paraId="3A5E13D3" w14:textId="346F985A" w:rsidR="00112744" w:rsidRPr="00112744" w:rsidRDefault="00112744" w:rsidP="00112744">
      <w:pPr>
        <w:pStyle w:val="Listeavsnitt"/>
        <w:numPr>
          <w:ilvl w:val="0"/>
          <w:numId w:val="3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Lukket hogst i </w:t>
      </w:r>
      <w:proofErr w:type="spellStart"/>
      <w:r w:rsidRPr="00112744">
        <w:rPr>
          <w:sz w:val="22"/>
          <w:szCs w:val="22"/>
        </w:rPr>
        <w:t>hkl</w:t>
      </w:r>
      <w:proofErr w:type="spellEnd"/>
      <w:r w:rsidRPr="00112744">
        <w:rPr>
          <w:sz w:val="22"/>
          <w:szCs w:val="22"/>
        </w:rPr>
        <w:t>. 4 og/eller 5</w:t>
      </w:r>
    </w:p>
    <w:p w14:paraId="24A3F192" w14:textId="40F12734" w:rsidR="00112744" w:rsidRDefault="00112744" w:rsidP="00112744">
      <w:pPr>
        <w:pStyle w:val="Listeavsnitt"/>
        <w:numPr>
          <w:ilvl w:val="0"/>
          <w:numId w:val="3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Omstillingshogst i </w:t>
      </w:r>
      <w:proofErr w:type="spellStart"/>
      <w:r w:rsidRPr="00112744">
        <w:rPr>
          <w:sz w:val="22"/>
          <w:szCs w:val="22"/>
        </w:rPr>
        <w:t>hkl</w:t>
      </w:r>
      <w:proofErr w:type="spellEnd"/>
      <w:r w:rsidRPr="00112744">
        <w:rPr>
          <w:sz w:val="22"/>
          <w:szCs w:val="22"/>
        </w:rPr>
        <w:t>. 3 eller tidlig 4</w:t>
      </w:r>
    </w:p>
    <w:p w14:paraId="26672BAA" w14:textId="45C6CA26" w:rsidR="00112744" w:rsidRDefault="00112744" w:rsidP="00112744">
      <w:pPr>
        <w:rPr>
          <w:sz w:val="22"/>
          <w:szCs w:val="22"/>
        </w:rPr>
      </w:pPr>
      <w:r>
        <w:rPr>
          <w:sz w:val="22"/>
          <w:szCs w:val="22"/>
        </w:rPr>
        <w:t xml:space="preserve">Feltets areal i dekar: </w:t>
      </w:r>
    </w:p>
    <w:p w14:paraId="24C1C261" w14:textId="3852A419" w:rsidR="000461F7" w:rsidRDefault="00112744" w:rsidP="009B0487">
      <w:pPr>
        <w:rPr>
          <w:sz w:val="22"/>
          <w:szCs w:val="22"/>
        </w:rPr>
      </w:pPr>
      <w:r>
        <w:rPr>
          <w:sz w:val="22"/>
          <w:szCs w:val="22"/>
        </w:rPr>
        <w:t xml:space="preserve">Hogsten skal utføres i 2026 eller </w:t>
      </w:r>
      <w:r w:rsidR="00D73CF1">
        <w:rPr>
          <w:sz w:val="22"/>
          <w:szCs w:val="22"/>
        </w:rPr>
        <w:t>skal utføres/</w:t>
      </w:r>
      <w:r>
        <w:rPr>
          <w:sz w:val="22"/>
          <w:szCs w:val="22"/>
        </w:rPr>
        <w:t xml:space="preserve">er utført i 2025? Svar: </w:t>
      </w:r>
    </w:p>
    <w:p w14:paraId="30580441" w14:textId="13BBC002" w:rsidR="00313220" w:rsidRPr="00112744" w:rsidRDefault="00313220">
      <w:pPr>
        <w:rPr>
          <w:sz w:val="22"/>
          <w:szCs w:val="22"/>
        </w:rPr>
      </w:pPr>
      <w:r w:rsidRPr="00112744">
        <w:rPr>
          <w:sz w:val="22"/>
          <w:szCs w:val="22"/>
        </w:rPr>
        <w:t xml:space="preserve">Kart for lukket hogst eller omstillingshogst må vedlegges søknaden. Avgrensning av felt må framgå klart av kartet. En søknad sendes for hvert felt. </w:t>
      </w:r>
    </w:p>
    <w:p w14:paraId="45BB1A8B" w14:textId="35DF6BA0" w:rsidR="00313220" w:rsidRPr="00112744" w:rsidRDefault="00313220">
      <w:pPr>
        <w:rPr>
          <w:sz w:val="22"/>
          <w:szCs w:val="22"/>
        </w:rPr>
      </w:pPr>
      <w:r w:rsidRPr="00112744">
        <w:rPr>
          <w:sz w:val="22"/>
          <w:szCs w:val="22"/>
        </w:rPr>
        <w:t>Hvilke kriterier gjelder for det omsøkte felt? Kryss av i firkant og sirkel.</w:t>
      </w:r>
    </w:p>
    <w:p w14:paraId="5D12B930" w14:textId="77777777" w:rsidR="00313220" w:rsidRPr="004F1578" w:rsidRDefault="00313220" w:rsidP="004F1578">
      <w:pPr>
        <w:ind w:firstLine="708"/>
        <w:rPr>
          <w:sz w:val="22"/>
          <w:szCs w:val="22"/>
        </w:rPr>
      </w:pPr>
      <w:r w:rsidRPr="004F1578">
        <w:rPr>
          <w:sz w:val="22"/>
          <w:szCs w:val="22"/>
        </w:rPr>
        <w:t xml:space="preserve">Stedlige forhold for produksjon av tømmer som: </w:t>
      </w:r>
    </w:p>
    <w:p w14:paraId="57A5DCD6" w14:textId="53B9A72B" w:rsidR="00313220" w:rsidRPr="00112744" w:rsidRDefault="00313220" w:rsidP="00313220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grønn krone på </w:t>
      </w:r>
      <w:r w:rsidR="00554834">
        <w:rPr>
          <w:sz w:val="22"/>
          <w:szCs w:val="22"/>
        </w:rPr>
        <w:t xml:space="preserve">minst </w:t>
      </w:r>
      <w:r w:rsidRPr="00112744">
        <w:rPr>
          <w:sz w:val="22"/>
          <w:szCs w:val="22"/>
        </w:rPr>
        <w:t xml:space="preserve">50% av stammelengden </w:t>
      </w:r>
    </w:p>
    <w:p w14:paraId="38C76732" w14:textId="00C67AB0" w:rsidR="00112744" w:rsidRDefault="00526884" w:rsidP="00313220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mulig for skogen innen rimelig tid </w:t>
      </w:r>
      <w:r w:rsidR="00717371">
        <w:rPr>
          <w:sz w:val="22"/>
          <w:szCs w:val="22"/>
        </w:rPr>
        <w:t xml:space="preserve">å forynge seg naturlig via frøtrær </w:t>
      </w:r>
    </w:p>
    <w:p w14:paraId="1AEA1F95" w14:textId="4C432253" w:rsidR="00112744" w:rsidRDefault="00313220" w:rsidP="00313220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>gran</w:t>
      </w:r>
      <w:r w:rsidR="00526884">
        <w:rPr>
          <w:sz w:val="22"/>
          <w:szCs w:val="22"/>
        </w:rPr>
        <w:t xml:space="preserve">dominert </w:t>
      </w:r>
      <w:r w:rsidRPr="00112744">
        <w:rPr>
          <w:sz w:val="22"/>
          <w:szCs w:val="22"/>
        </w:rPr>
        <w:t>bestand</w:t>
      </w:r>
      <w:r w:rsidR="00D752FE">
        <w:rPr>
          <w:sz w:val="22"/>
          <w:szCs w:val="22"/>
        </w:rPr>
        <w:t>, dvs. mer enn 50% gran</w:t>
      </w:r>
    </w:p>
    <w:p w14:paraId="19E09788" w14:textId="5E29F825" w:rsidR="00313220" w:rsidRPr="00112744" w:rsidRDefault="00313220" w:rsidP="00313220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maksimum 15-20 % </w:t>
      </w:r>
      <w:r w:rsidR="00526884">
        <w:rPr>
          <w:sz w:val="22"/>
          <w:szCs w:val="22"/>
        </w:rPr>
        <w:t>helling</w:t>
      </w:r>
    </w:p>
    <w:p w14:paraId="28087F17" w14:textId="439A63E2" w:rsidR="00313220" w:rsidRPr="00112744" w:rsidRDefault="00D64F2F" w:rsidP="00313220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maksimum </w:t>
      </w:r>
      <w:r w:rsidR="00313220" w:rsidRPr="00112744">
        <w:rPr>
          <w:sz w:val="22"/>
          <w:szCs w:val="22"/>
        </w:rPr>
        <w:t xml:space="preserve">500 meter fra skogsbilvei </w:t>
      </w:r>
    </w:p>
    <w:p w14:paraId="37CF7855" w14:textId="1C592E65" w:rsidR="00313220" w:rsidRPr="00112744" w:rsidRDefault="00313220" w:rsidP="00313220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ikke </w:t>
      </w:r>
      <w:r w:rsidR="00802B63">
        <w:rPr>
          <w:sz w:val="22"/>
          <w:szCs w:val="22"/>
        </w:rPr>
        <w:t xml:space="preserve">mye </w:t>
      </w:r>
      <w:r w:rsidRPr="00112744">
        <w:rPr>
          <w:sz w:val="22"/>
          <w:szCs w:val="22"/>
        </w:rPr>
        <w:t xml:space="preserve">råteangrep og insektangrep i </w:t>
      </w:r>
      <w:proofErr w:type="spellStart"/>
      <w:r w:rsidR="00802B63">
        <w:rPr>
          <w:sz w:val="22"/>
          <w:szCs w:val="22"/>
        </w:rPr>
        <w:t>bestandet</w:t>
      </w:r>
      <w:proofErr w:type="spellEnd"/>
    </w:p>
    <w:p w14:paraId="6305576C" w14:textId="4080BF84" w:rsidR="00313220" w:rsidRDefault="00313220" w:rsidP="00313220">
      <w:pPr>
        <w:pStyle w:val="Listeavsnitt"/>
        <w:numPr>
          <w:ilvl w:val="1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ikke vindutsatt </w:t>
      </w:r>
    </w:p>
    <w:p w14:paraId="60F33551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Nær bybebyggelse dvs. folks nærskoger </w:t>
      </w:r>
    </w:p>
    <w:p w14:paraId="64F338A7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Langs stier og løyper, spesielt de som er mye brukt </w:t>
      </w:r>
    </w:p>
    <w:p w14:paraId="34770D9F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Nær utfartssteder og samlingspunkter i Marka </w:t>
      </w:r>
    </w:p>
    <w:p w14:paraId="30374AA3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Der det er veldig eksponert i landskapsbildet som åssider/lier med større høydeforskjell og helling over en viss lengde </w:t>
      </w:r>
    </w:p>
    <w:p w14:paraId="63CFC883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Inntil naturreservat, spesielt skogreservat </w:t>
      </w:r>
    </w:p>
    <w:p w14:paraId="4A8F843A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Inntil </w:t>
      </w:r>
      <w:proofErr w:type="spellStart"/>
      <w:r w:rsidRPr="00112744">
        <w:rPr>
          <w:sz w:val="22"/>
          <w:szCs w:val="22"/>
        </w:rPr>
        <w:t>MiS</w:t>
      </w:r>
      <w:proofErr w:type="spellEnd"/>
      <w:r w:rsidRPr="00112744">
        <w:rPr>
          <w:sz w:val="22"/>
          <w:szCs w:val="22"/>
        </w:rPr>
        <w:t xml:space="preserve">-figurer og andre biologisk viktige områder </w:t>
      </w:r>
    </w:p>
    <w:p w14:paraId="2275E1BA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Langs og eventuelt på myr </w:t>
      </w:r>
    </w:p>
    <w:p w14:paraId="789570FC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Langs vassdrag, jf. Vannressursloven §11 </w:t>
      </w:r>
    </w:p>
    <w:p w14:paraId="18350B9E" w14:textId="77777777" w:rsidR="00313220" w:rsidRPr="00112744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I viktige deler av utvalgte kulturlandskap (UKL), verdifulle kulturlandskap (VKL) og KULA-områder </w:t>
      </w:r>
    </w:p>
    <w:p w14:paraId="089DD139" w14:textId="460B7288" w:rsidR="00313220" w:rsidRDefault="00313220" w:rsidP="00313220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Pr="00112744">
        <w:rPr>
          <w:sz w:val="22"/>
          <w:szCs w:val="22"/>
        </w:rPr>
        <w:t xml:space="preserve">I landskapsvernområder, spesielt i landskapsvernområde rundt skogreservat </w:t>
      </w:r>
    </w:p>
    <w:p w14:paraId="4EDC3575" w14:textId="35CC3CF7" w:rsidR="006852AD" w:rsidRDefault="00752259" w:rsidP="006852AD">
      <w:pPr>
        <w:rPr>
          <w:sz w:val="22"/>
          <w:szCs w:val="22"/>
        </w:rPr>
      </w:pPr>
      <w:r>
        <w:rPr>
          <w:sz w:val="22"/>
          <w:szCs w:val="22"/>
        </w:rPr>
        <w:lastRenderedPageBreak/>
        <w:t>I tillegg ber vi om f</w:t>
      </w:r>
      <w:r w:rsidR="006852AD">
        <w:rPr>
          <w:sz w:val="22"/>
          <w:szCs w:val="22"/>
        </w:rPr>
        <w:t xml:space="preserve">lg. </w:t>
      </w:r>
      <w:r w:rsidR="000461F7">
        <w:rPr>
          <w:sz w:val="22"/>
          <w:szCs w:val="22"/>
        </w:rPr>
        <w:t>o</w:t>
      </w:r>
      <w:r w:rsidR="006852AD">
        <w:rPr>
          <w:sz w:val="22"/>
          <w:szCs w:val="22"/>
        </w:rPr>
        <w:t>pplysninger</w:t>
      </w:r>
      <w:r>
        <w:rPr>
          <w:sz w:val="22"/>
          <w:szCs w:val="22"/>
        </w:rPr>
        <w:t xml:space="preserve"> om feltet</w:t>
      </w:r>
      <w:r w:rsidR="006852AD">
        <w:rPr>
          <w:sz w:val="22"/>
          <w:szCs w:val="22"/>
        </w:rPr>
        <w:t>:</w:t>
      </w:r>
    </w:p>
    <w:p w14:paraId="1EE9034E" w14:textId="77777777" w:rsidR="002C2BC3" w:rsidRDefault="002C2BC3" w:rsidP="002C2BC3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Flersjiktet</w:t>
      </w:r>
    </w:p>
    <w:p w14:paraId="6C308560" w14:textId="77777777" w:rsidR="002C2BC3" w:rsidRDefault="002C2BC3" w:rsidP="002C2BC3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En-sjiktet</w:t>
      </w:r>
    </w:p>
    <w:p w14:paraId="0E05581A" w14:textId="100DD747" w:rsidR="006852AD" w:rsidRDefault="006852AD" w:rsidP="006852AD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Høyde gjennomsnitt </w:t>
      </w:r>
      <w:r w:rsidR="004909A1">
        <w:rPr>
          <w:sz w:val="22"/>
          <w:szCs w:val="22"/>
        </w:rPr>
        <w:t xml:space="preserve">omtrent </w:t>
      </w:r>
      <w:r>
        <w:rPr>
          <w:sz w:val="22"/>
          <w:szCs w:val="22"/>
        </w:rPr>
        <w:t>…</w:t>
      </w:r>
      <w:r w:rsidR="004909A1">
        <w:rPr>
          <w:sz w:val="22"/>
          <w:szCs w:val="22"/>
        </w:rPr>
        <w:t>.</w:t>
      </w:r>
      <w:r>
        <w:rPr>
          <w:sz w:val="22"/>
          <w:szCs w:val="22"/>
        </w:rPr>
        <w:t xml:space="preserve"> meter og maksimum ….</w:t>
      </w:r>
      <w:r w:rsidR="00E4495F">
        <w:rPr>
          <w:sz w:val="22"/>
          <w:szCs w:val="22"/>
        </w:rPr>
        <w:t xml:space="preserve"> meter</w:t>
      </w:r>
    </w:p>
    <w:p w14:paraId="0FB07B12" w14:textId="7178106E" w:rsidR="006852AD" w:rsidRDefault="00DB5C2E" w:rsidP="006852AD">
      <w:pPr>
        <w:pStyle w:val="Listeavsnitt"/>
        <w:numPr>
          <w:ilvl w:val="1"/>
          <w:numId w:val="1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Omtrentelig</w:t>
      </w:r>
      <w:proofErr w:type="spellEnd"/>
      <w:r>
        <w:rPr>
          <w:sz w:val="22"/>
          <w:szCs w:val="22"/>
        </w:rPr>
        <w:t xml:space="preserve"> t</w:t>
      </w:r>
      <w:r w:rsidR="006852AD">
        <w:rPr>
          <w:sz w:val="22"/>
          <w:szCs w:val="22"/>
        </w:rPr>
        <w:t xml:space="preserve">etthet </w:t>
      </w:r>
      <w:r w:rsidR="00DF45FD">
        <w:rPr>
          <w:sz w:val="22"/>
          <w:szCs w:val="22"/>
        </w:rPr>
        <w:t>før tiltak: …… trær /daa og etter tiltak: …… trær/daa</w:t>
      </w:r>
    </w:p>
    <w:p w14:paraId="414823AA" w14:textId="3F49947D" w:rsidR="00DF45FD" w:rsidRDefault="00DF45FD" w:rsidP="006852AD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Ønsket tre</w:t>
      </w:r>
      <w:r w:rsidR="00CE27E2">
        <w:rPr>
          <w:sz w:val="22"/>
          <w:szCs w:val="22"/>
        </w:rPr>
        <w:t>slags</w:t>
      </w:r>
      <w:r>
        <w:rPr>
          <w:sz w:val="22"/>
          <w:szCs w:val="22"/>
        </w:rPr>
        <w:t>sammensetning</w:t>
      </w:r>
      <w:r w:rsidR="00D752FE">
        <w:rPr>
          <w:sz w:val="22"/>
          <w:szCs w:val="22"/>
        </w:rPr>
        <w:t>, %,</w:t>
      </w:r>
      <w:r>
        <w:rPr>
          <w:sz w:val="22"/>
          <w:szCs w:val="22"/>
        </w:rPr>
        <w:t xml:space="preserve"> etter tiltak: </w:t>
      </w:r>
      <w:proofErr w:type="gramStart"/>
      <w:r>
        <w:rPr>
          <w:sz w:val="22"/>
          <w:szCs w:val="22"/>
        </w:rPr>
        <w:t>……</w:t>
      </w:r>
      <w:r w:rsidR="004909A1">
        <w:rPr>
          <w:sz w:val="22"/>
          <w:szCs w:val="22"/>
        </w:rPr>
        <w:t>/</w:t>
      </w:r>
      <w:r w:rsidR="0032377F">
        <w:rPr>
          <w:sz w:val="22"/>
          <w:szCs w:val="22"/>
        </w:rPr>
        <w:t>..</w:t>
      </w:r>
      <w:proofErr w:type="gramEnd"/>
      <w:r w:rsidR="00DB5C2E">
        <w:rPr>
          <w:sz w:val="22"/>
          <w:szCs w:val="22"/>
        </w:rPr>
        <w:t>…</w:t>
      </w:r>
      <w:r w:rsidR="004909A1">
        <w:rPr>
          <w:sz w:val="22"/>
          <w:szCs w:val="22"/>
        </w:rPr>
        <w:t>/</w:t>
      </w:r>
      <w:proofErr w:type="gramStart"/>
      <w:r w:rsidR="00DB5C2E">
        <w:rPr>
          <w:sz w:val="22"/>
          <w:szCs w:val="22"/>
        </w:rPr>
        <w:t>…….</w:t>
      </w:r>
      <w:proofErr w:type="gramEnd"/>
      <w:r w:rsidR="00DB5C2E">
        <w:rPr>
          <w:sz w:val="22"/>
          <w:szCs w:val="22"/>
        </w:rPr>
        <w:t xml:space="preserve">. </w:t>
      </w:r>
      <w:r>
        <w:rPr>
          <w:sz w:val="22"/>
          <w:szCs w:val="22"/>
        </w:rPr>
        <w:t>gran/bjørk/furu</w:t>
      </w:r>
    </w:p>
    <w:p w14:paraId="712F7023" w14:textId="187C2B87" w:rsidR="00752259" w:rsidRDefault="00752259" w:rsidP="006852AD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Bonitet</w:t>
      </w:r>
      <w:r w:rsidR="002C2BC3">
        <w:rPr>
          <w:sz w:val="22"/>
          <w:szCs w:val="22"/>
        </w:rPr>
        <w:t xml:space="preserve">: </w:t>
      </w:r>
    </w:p>
    <w:p w14:paraId="3BCE93C7" w14:textId="47F673EF" w:rsidR="00752259" w:rsidRDefault="00752259" w:rsidP="006852AD">
      <w:pPr>
        <w:pStyle w:val="Listeavsnitt"/>
        <w:numPr>
          <w:ilvl w:val="1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Vegetasjonstype</w:t>
      </w:r>
      <w:r w:rsidR="002C2BC3">
        <w:rPr>
          <w:sz w:val="22"/>
          <w:szCs w:val="22"/>
        </w:rPr>
        <w:t xml:space="preserve">: </w:t>
      </w:r>
    </w:p>
    <w:p w14:paraId="4AB585BC" w14:textId="69356AB1" w:rsidR="005508BB" w:rsidRDefault="00800A97" w:rsidP="00800A97">
      <w:pPr>
        <w:rPr>
          <w:sz w:val="22"/>
          <w:szCs w:val="22"/>
        </w:rPr>
      </w:pPr>
      <w:r>
        <w:rPr>
          <w:sz w:val="22"/>
          <w:szCs w:val="22"/>
        </w:rPr>
        <w:t>Kan feltet de</w:t>
      </w:r>
      <w:r w:rsidR="005508BB">
        <w:rPr>
          <w:sz w:val="22"/>
          <w:szCs w:val="22"/>
        </w:rPr>
        <w:t xml:space="preserve">t søkes om </w:t>
      </w:r>
      <w:r w:rsidR="00C507E9">
        <w:rPr>
          <w:sz w:val="22"/>
          <w:szCs w:val="22"/>
        </w:rPr>
        <w:t>støtte</w:t>
      </w:r>
      <w:r w:rsidR="005508BB">
        <w:rPr>
          <w:sz w:val="22"/>
          <w:szCs w:val="22"/>
        </w:rPr>
        <w:t xml:space="preserve"> til, brukes </w:t>
      </w:r>
      <w:r w:rsidR="004D5797">
        <w:rPr>
          <w:sz w:val="22"/>
          <w:szCs w:val="22"/>
        </w:rPr>
        <w:t xml:space="preserve">etter nærmere avtale </w:t>
      </w:r>
      <w:r w:rsidR="005508BB">
        <w:rPr>
          <w:sz w:val="22"/>
          <w:szCs w:val="22"/>
        </w:rPr>
        <w:t>som:</w:t>
      </w:r>
    </w:p>
    <w:p w14:paraId="0D7096F7" w14:textId="5F3110BA" w:rsidR="00DD4BEB" w:rsidRDefault="005508BB" w:rsidP="00DD4BEB">
      <w:pPr>
        <w:pStyle w:val="Listeavsnitt"/>
        <w:numPr>
          <w:ilvl w:val="0"/>
          <w:numId w:val="5"/>
        </w:numPr>
        <w:rPr>
          <w:sz w:val="22"/>
          <w:szCs w:val="22"/>
        </w:rPr>
      </w:pPr>
      <w:r w:rsidRPr="00DD4BEB">
        <w:rPr>
          <w:sz w:val="22"/>
          <w:szCs w:val="22"/>
        </w:rPr>
        <w:t xml:space="preserve">et demonstrasjonsfelt for </w:t>
      </w:r>
      <w:r w:rsidR="006F7F49">
        <w:rPr>
          <w:sz w:val="22"/>
          <w:szCs w:val="22"/>
        </w:rPr>
        <w:t xml:space="preserve">skogdager </w:t>
      </w:r>
      <w:r w:rsidR="00954EEE">
        <w:rPr>
          <w:sz w:val="22"/>
          <w:szCs w:val="22"/>
        </w:rPr>
        <w:t>o.l. i regi av Regionkontor landbruk</w:t>
      </w:r>
      <w:r w:rsidR="00DD4BEB">
        <w:rPr>
          <w:sz w:val="22"/>
          <w:szCs w:val="22"/>
        </w:rPr>
        <w:t>?</w:t>
      </w:r>
      <w:r w:rsidRPr="00DD4BEB">
        <w:rPr>
          <w:sz w:val="22"/>
          <w:szCs w:val="22"/>
        </w:rPr>
        <w:t xml:space="preserve"> </w:t>
      </w:r>
    </w:p>
    <w:p w14:paraId="4930BA39" w14:textId="7A465457" w:rsidR="00205DE8" w:rsidRDefault="005508BB" w:rsidP="00E502CD">
      <w:pPr>
        <w:pStyle w:val="Listeavsnitt"/>
        <w:numPr>
          <w:ilvl w:val="0"/>
          <w:numId w:val="5"/>
        </w:numPr>
        <w:rPr>
          <w:sz w:val="22"/>
          <w:szCs w:val="22"/>
        </w:rPr>
      </w:pPr>
      <w:r w:rsidRPr="00DD4BEB">
        <w:rPr>
          <w:sz w:val="22"/>
          <w:szCs w:val="22"/>
        </w:rPr>
        <w:t>forsøksfelt i forskning</w:t>
      </w:r>
      <w:r w:rsidR="00954EEE">
        <w:rPr>
          <w:sz w:val="22"/>
          <w:szCs w:val="22"/>
        </w:rPr>
        <w:t xml:space="preserve"> som utføres av Norsk institutt for bioøkonomi, NIBIO</w:t>
      </w:r>
      <w:r w:rsidR="007D544D">
        <w:rPr>
          <w:sz w:val="22"/>
          <w:szCs w:val="22"/>
        </w:rPr>
        <w:t>?</w:t>
      </w:r>
      <w:r w:rsidR="00E502CD">
        <w:rPr>
          <w:sz w:val="22"/>
          <w:szCs w:val="22"/>
        </w:rPr>
        <w:t xml:space="preserve"> </w:t>
      </w:r>
    </w:p>
    <w:p w14:paraId="2A43F1BD" w14:textId="771E9765" w:rsidR="00E502CD" w:rsidRPr="00E502CD" w:rsidRDefault="004D5797" w:rsidP="00E502CD">
      <w:pPr>
        <w:pStyle w:val="Listeavsnitt"/>
        <w:numPr>
          <w:ilvl w:val="0"/>
          <w:numId w:val="5"/>
        </w:numPr>
        <w:rPr>
          <w:sz w:val="22"/>
          <w:szCs w:val="22"/>
        </w:rPr>
      </w:pPr>
      <w:r>
        <w:rPr>
          <w:sz w:val="22"/>
          <w:szCs w:val="22"/>
        </w:rPr>
        <w:t xml:space="preserve">i </w:t>
      </w:r>
      <w:r w:rsidR="00E502CD">
        <w:rPr>
          <w:sz w:val="22"/>
          <w:szCs w:val="22"/>
        </w:rPr>
        <w:t>s</w:t>
      </w:r>
      <w:r w:rsidR="00E502CD" w:rsidRPr="00E502CD">
        <w:rPr>
          <w:sz w:val="22"/>
          <w:szCs w:val="22"/>
        </w:rPr>
        <w:t>tudentarbeid ved vitenskapeli</w:t>
      </w:r>
      <w:r w:rsidR="00E502CD">
        <w:rPr>
          <w:sz w:val="22"/>
          <w:szCs w:val="22"/>
        </w:rPr>
        <w:t>g institusjon</w:t>
      </w:r>
      <w:r w:rsidR="007D544D">
        <w:rPr>
          <w:sz w:val="22"/>
          <w:szCs w:val="22"/>
        </w:rPr>
        <w:t>?</w:t>
      </w:r>
    </w:p>
    <w:p w14:paraId="0F925B4A" w14:textId="3451F897" w:rsidR="00DD4BEB" w:rsidRDefault="00DD4BEB" w:rsidP="003A1494">
      <w:pPr>
        <w:rPr>
          <w:sz w:val="22"/>
          <w:szCs w:val="22"/>
        </w:rPr>
      </w:pPr>
      <w:r>
        <w:rPr>
          <w:sz w:val="22"/>
          <w:szCs w:val="22"/>
        </w:rPr>
        <w:t xml:space="preserve">Eventuell kommentar: </w:t>
      </w:r>
    </w:p>
    <w:p w14:paraId="47C8E22F" w14:textId="77777777" w:rsidR="00E40F8A" w:rsidRPr="00DD4BEB" w:rsidRDefault="00E40F8A" w:rsidP="003A1494">
      <w:pPr>
        <w:rPr>
          <w:sz w:val="22"/>
          <w:szCs w:val="22"/>
        </w:rPr>
      </w:pPr>
    </w:p>
    <w:p w14:paraId="5FED8216" w14:textId="7DBA6DB0" w:rsidR="008E55AD" w:rsidRPr="00112744" w:rsidRDefault="008E55AD" w:rsidP="008E55AD">
      <w:pPr>
        <w:rPr>
          <w:sz w:val="22"/>
          <w:szCs w:val="22"/>
        </w:rPr>
      </w:pPr>
      <w:r>
        <w:rPr>
          <w:sz w:val="22"/>
          <w:szCs w:val="22"/>
        </w:rPr>
        <w:t xml:space="preserve">Jeg erklærer med underskrift at </w:t>
      </w:r>
      <w:r w:rsidR="00246E56">
        <w:rPr>
          <w:sz w:val="22"/>
          <w:szCs w:val="22"/>
        </w:rPr>
        <w:t>h</w:t>
      </w:r>
      <w:r w:rsidRPr="00112744">
        <w:rPr>
          <w:sz w:val="22"/>
          <w:szCs w:val="22"/>
        </w:rPr>
        <w:t>ensikten med tiltaket er å legge til rette for framtidig lukket hogst. Det forutsettes en binding på minimum 10 år fra søknad er innvilget om å ikke foreta åpen hogst eller ordinær tynning for senere åpen hogst</w:t>
      </w:r>
      <w:r w:rsidR="007D544D">
        <w:rPr>
          <w:sz w:val="22"/>
          <w:szCs w:val="22"/>
        </w:rPr>
        <w:t>, men dispensasjon ved særlige forhold kan søkes</w:t>
      </w:r>
      <w:r w:rsidRPr="00112744">
        <w:rPr>
          <w:sz w:val="22"/>
          <w:szCs w:val="22"/>
        </w:rPr>
        <w:t>.</w:t>
      </w:r>
      <w:r w:rsidR="007D544D">
        <w:rPr>
          <w:sz w:val="22"/>
          <w:szCs w:val="22"/>
        </w:rPr>
        <w:t xml:space="preserve"> </w:t>
      </w:r>
      <w:r w:rsidRPr="00112744">
        <w:rPr>
          <w:sz w:val="22"/>
          <w:szCs w:val="22"/>
        </w:rPr>
        <w:t xml:space="preserve"> </w:t>
      </w:r>
    </w:p>
    <w:p w14:paraId="1F9A4D02" w14:textId="77777777" w:rsidR="005508BB" w:rsidRPr="00800A97" w:rsidRDefault="005508BB" w:rsidP="00800A97">
      <w:pPr>
        <w:rPr>
          <w:sz w:val="22"/>
          <w:szCs w:val="22"/>
        </w:rPr>
      </w:pPr>
    </w:p>
    <w:p w14:paraId="1706A8B0" w14:textId="7B491E5C" w:rsidR="00CD2B40" w:rsidRDefault="00112744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Dato:   </w:t>
      </w:r>
      <w:proofErr w:type="gramEnd"/>
      <w:r>
        <w:rPr>
          <w:sz w:val="22"/>
          <w:szCs w:val="22"/>
        </w:rPr>
        <w:t xml:space="preserve">                Underskrift av </w:t>
      </w:r>
      <w:proofErr w:type="spellStart"/>
      <w:r>
        <w:rPr>
          <w:sz w:val="22"/>
          <w:szCs w:val="22"/>
        </w:rPr>
        <w:t>søker</w:t>
      </w:r>
      <w:proofErr w:type="spellEnd"/>
      <w:r>
        <w:rPr>
          <w:sz w:val="22"/>
          <w:szCs w:val="22"/>
        </w:rPr>
        <w:t xml:space="preserve">:   </w:t>
      </w:r>
    </w:p>
    <w:p w14:paraId="31EFBDC9" w14:textId="77777777" w:rsidR="00DD4BEB" w:rsidRDefault="00DD4BEB">
      <w:pPr>
        <w:rPr>
          <w:sz w:val="22"/>
          <w:szCs w:val="22"/>
        </w:rPr>
      </w:pPr>
    </w:p>
    <w:p w14:paraId="619FC635" w14:textId="3590288A" w:rsidR="00112744" w:rsidRDefault="00112744">
      <w:pPr>
        <w:rPr>
          <w:sz w:val="22"/>
          <w:szCs w:val="22"/>
        </w:rPr>
      </w:pPr>
      <w:r>
        <w:rPr>
          <w:sz w:val="22"/>
          <w:szCs w:val="22"/>
        </w:rPr>
        <w:t xml:space="preserve">Skjemaet sendes ferdig utfylt til Regionkontor landbruk, </w:t>
      </w:r>
      <w:r w:rsidRPr="00112744">
        <w:rPr>
          <w:sz w:val="22"/>
          <w:szCs w:val="22"/>
        </w:rPr>
        <w:t>Pb. 417, 1471 Lørenskog</w:t>
      </w:r>
      <w:r>
        <w:rPr>
          <w:sz w:val="22"/>
          <w:szCs w:val="22"/>
        </w:rPr>
        <w:t xml:space="preserve"> eller til </w:t>
      </w:r>
      <w:hyperlink r:id="rId11" w:history="1">
        <w:r w:rsidRPr="007D1F9C">
          <w:rPr>
            <w:rStyle w:val="Hyperkobling"/>
            <w:sz w:val="22"/>
            <w:szCs w:val="22"/>
          </w:rPr>
          <w:t>post@regionkontorlandbruk.no</w:t>
        </w:r>
      </w:hyperlink>
      <w:r w:rsidR="007D1F9C" w:rsidRPr="007D1F9C">
        <w:rPr>
          <w:sz w:val="22"/>
          <w:szCs w:val="22"/>
        </w:rPr>
        <w:t xml:space="preserve"> så fort som mulig</w:t>
      </w:r>
      <w:r w:rsidRPr="007D1F9C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60BC18B8" w14:textId="77777777" w:rsidR="00112744" w:rsidRDefault="00112744"/>
    <w:sectPr w:rsidR="00112744" w:rsidSect="00E4495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1178A" w14:textId="77777777" w:rsidR="004E737C" w:rsidRDefault="004E737C" w:rsidP="00E4495F">
      <w:pPr>
        <w:spacing w:after="0" w:line="240" w:lineRule="auto"/>
      </w:pPr>
      <w:r>
        <w:separator/>
      </w:r>
    </w:p>
  </w:endnote>
  <w:endnote w:type="continuationSeparator" w:id="0">
    <w:p w14:paraId="0DC8E626" w14:textId="77777777" w:rsidR="004E737C" w:rsidRDefault="004E737C" w:rsidP="00E44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02A06" w14:textId="77777777" w:rsidR="004E737C" w:rsidRDefault="004E737C" w:rsidP="00E4495F">
      <w:pPr>
        <w:spacing w:after="0" w:line="240" w:lineRule="auto"/>
      </w:pPr>
      <w:r>
        <w:separator/>
      </w:r>
    </w:p>
  </w:footnote>
  <w:footnote w:type="continuationSeparator" w:id="0">
    <w:p w14:paraId="2228D975" w14:textId="77777777" w:rsidR="004E737C" w:rsidRDefault="004E737C" w:rsidP="00E44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38BF" w14:textId="51B0E356" w:rsidR="00E4495F" w:rsidRPr="00E4495F" w:rsidRDefault="00E4495F" w:rsidP="00E4495F">
    <w:pPr>
      <w:pStyle w:val="Topptekst"/>
      <w:jc w:val="right"/>
      <w:rPr>
        <w:i/>
        <w:iCs/>
      </w:rPr>
    </w:pPr>
    <w:r w:rsidRPr="00E4495F">
      <w:rPr>
        <w:i/>
        <w:iCs/>
      </w:rPr>
      <w:t>Regionkontor landbruk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460C"/>
    <w:multiLevelType w:val="hybridMultilevel"/>
    <w:tmpl w:val="3DD81718"/>
    <w:lvl w:ilvl="0" w:tplc="4352F1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B1571"/>
    <w:multiLevelType w:val="hybridMultilevel"/>
    <w:tmpl w:val="85906832"/>
    <w:lvl w:ilvl="0" w:tplc="4352F1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13F6C"/>
    <w:multiLevelType w:val="hybridMultilevel"/>
    <w:tmpl w:val="02EA0BBA"/>
    <w:lvl w:ilvl="0" w:tplc="4352F1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F4747"/>
    <w:multiLevelType w:val="hybridMultilevel"/>
    <w:tmpl w:val="7B5287FE"/>
    <w:lvl w:ilvl="0" w:tplc="4352F1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D4BEC"/>
    <w:multiLevelType w:val="hybridMultilevel"/>
    <w:tmpl w:val="BB40321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597953">
    <w:abstractNumId w:val="2"/>
  </w:num>
  <w:num w:numId="2" w16cid:durableId="1956281197">
    <w:abstractNumId w:val="3"/>
  </w:num>
  <w:num w:numId="3" w16cid:durableId="45951563">
    <w:abstractNumId w:val="1"/>
  </w:num>
  <w:num w:numId="4" w16cid:durableId="1624849027">
    <w:abstractNumId w:val="0"/>
  </w:num>
  <w:num w:numId="5" w16cid:durableId="2075229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B40"/>
    <w:rsid w:val="00010528"/>
    <w:rsid w:val="00030BAF"/>
    <w:rsid w:val="000461F7"/>
    <w:rsid w:val="00047FF3"/>
    <w:rsid w:val="0006736D"/>
    <w:rsid w:val="000E0AD6"/>
    <w:rsid w:val="00112744"/>
    <w:rsid w:val="001575AB"/>
    <w:rsid w:val="00161617"/>
    <w:rsid w:val="00166DE3"/>
    <w:rsid w:val="00183A13"/>
    <w:rsid w:val="00205DE8"/>
    <w:rsid w:val="00246E56"/>
    <w:rsid w:val="0027434E"/>
    <w:rsid w:val="002C2BC3"/>
    <w:rsid w:val="002C6CF2"/>
    <w:rsid w:val="002D0073"/>
    <w:rsid w:val="002E0E40"/>
    <w:rsid w:val="002E10C2"/>
    <w:rsid w:val="00304F09"/>
    <w:rsid w:val="00313220"/>
    <w:rsid w:val="0032377F"/>
    <w:rsid w:val="00333C7E"/>
    <w:rsid w:val="0034122A"/>
    <w:rsid w:val="00347E7C"/>
    <w:rsid w:val="00371FD1"/>
    <w:rsid w:val="00375FE7"/>
    <w:rsid w:val="003A1494"/>
    <w:rsid w:val="003E4150"/>
    <w:rsid w:val="00447CD6"/>
    <w:rsid w:val="004504F6"/>
    <w:rsid w:val="004909A1"/>
    <w:rsid w:val="004A118C"/>
    <w:rsid w:val="004C4AC5"/>
    <w:rsid w:val="004D5797"/>
    <w:rsid w:val="004E737C"/>
    <w:rsid w:val="004F1578"/>
    <w:rsid w:val="00526884"/>
    <w:rsid w:val="005508BB"/>
    <w:rsid w:val="00554834"/>
    <w:rsid w:val="005D17C7"/>
    <w:rsid w:val="005D6D6C"/>
    <w:rsid w:val="005F35BE"/>
    <w:rsid w:val="0061399E"/>
    <w:rsid w:val="006764C1"/>
    <w:rsid w:val="006852AD"/>
    <w:rsid w:val="006A688E"/>
    <w:rsid w:val="006B7F3A"/>
    <w:rsid w:val="006F7F49"/>
    <w:rsid w:val="007029C0"/>
    <w:rsid w:val="00707F65"/>
    <w:rsid w:val="00717371"/>
    <w:rsid w:val="00752259"/>
    <w:rsid w:val="00757B87"/>
    <w:rsid w:val="007D1F9C"/>
    <w:rsid w:val="007D544D"/>
    <w:rsid w:val="00800A97"/>
    <w:rsid w:val="00802B63"/>
    <w:rsid w:val="00817800"/>
    <w:rsid w:val="008340EA"/>
    <w:rsid w:val="00862CC6"/>
    <w:rsid w:val="008934B7"/>
    <w:rsid w:val="008A5871"/>
    <w:rsid w:val="008E2D34"/>
    <w:rsid w:val="008E55AD"/>
    <w:rsid w:val="00940E40"/>
    <w:rsid w:val="00954EEE"/>
    <w:rsid w:val="0097176D"/>
    <w:rsid w:val="009B0487"/>
    <w:rsid w:val="009E489F"/>
    <w:rsid w:val="00A0672F"/>
    <w:rsid w:val="00A15ED2"/>
    <w:rsid w:val="00B34672"/>
    <w:rsid w:val="00BA1F1B"/>
    <w:rsid w:val="00BF023A"/>
    <w:rsid w:val="00C044D5"/>
    <w:rsid w:val="00C06DC3"/>
    <w:rsid w:val="00C20471"/>
    <w:rsid w:val="00C37B1E"/>
    <w:rsid w:val="00C41D4A"/>
    <w:rsid w:val="00C44D05"/>
    <w:rsid w:val="00C47D45"/>
    <w:rsid w:val="00C507E9"/>
    <w:rsid w:val="00C67B6E"/>
    <w:rsid w:val="00C87E00"/>
    <w:rsid w:val="00C916A0"/>
    <w:rsid w:val="00CC6E0A"/>
    <w:rsid w:val="00CD2B40"/>
    <w:rsid w:val="00CE27E2"/>
    <w:rsid w:val="00D144AB"/>
    <w:rsid w:val="00D63C4C"/>
    <w:rsid w:val="00D64F2F"/>
    <w:rsid w:val="00D73CF1"/>
    <w:rsid w:val="00D7474D"/>
    <w:rsid w:val="00D752FE"/>
    <w:rsid w:val="00D81708"/>
    <w:rsid w:val="00D82F3B"/>
    <w:rsid w:val="00DA5922"/>
    <w:rsid w:val="00DA7448"/>
    <w:rsid w:val="00DB2EB8"/>
    <w:rsid w:val="00DB4A26"/>
    <w:rsid w:val="00DB5C2E"/>
    <w:rsid w:val="00DD4BEB"/>
    <w:rsid w:val="00DF45FD"/>
    <w:rsid w:val="00E11A3F"/>
    <w:rsid w:val="00E21078"/>
    <w:rsid w:val="00E25E6B"/>
    <w:rsid w:val="00E40F8A"/>
    <w:rsid w:val="00E4495F"/>
    <w:rsid w:val="00E502CD"/>
    <w:rsid w:val="00E65A37"/>
    <w:rsid w:val="00EE5363"/>
    <w:rsid w:val="00F618CC"/>
    <w:rsid w:val="00FE7FA2"/>
    <w:rsid w:val="00FF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BF78"/>
  <w15:chartTrackingRefBased/>
  <w15:docId w15:val="{A25991C0-CE7D-4FD8-B51D-5B281746F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D2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D2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D2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D2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D2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D2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D2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D2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D2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D2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D2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D2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D2B4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D2B4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D2B4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D2B4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D2B4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D2B4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D2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D2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D2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D2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D2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D2B4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D2B4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D2B4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D2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D2B4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D2B40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CD2B40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CD2B40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89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1575AB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E44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4495F"/>
  </w:style>
  <w:style w:type="paragraph" w:styleId="Bunntekst">
    <w:name w:val="footer"/>
    <w:basedOn w:val="Normal"/>
    <w:link w:val="BunntekstTegn"/>
    <w:uiPriority w:val="99"/>
    <w:unhideWhenUsed/>
    <w:rsid w:val="00E449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44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0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ost@regionkontorlandbruk.no" TargetMode="External"/><Relationship Id="rId5" Type="http://schemas.openxmlformats.org/officeDocument/2006/relationships/styles" Target="styles.xml"/><Relationship Id="rId10" Type="http://schemas.openxmlformats.org/officeDocument/2006/relationships/hyperlink" Target="https://regionkontorlandbruk.no/aktuelt/ny-veileder-egnethet-for-lukket-hogst-hvor-bor-lukket-hogst-prioriteres.164058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55B6E65239554D8387487179B75D64" ma:contentTypeVersion="19" ma:contentTypeDescription="Opprett et nytt dokument." ma:contentTypeScope="" ma:versionID="c9102d87856a2f26b5eda6547d1198b9">
  <xsd:schema xmlns:xsd="http://www.w3.org/2001/XMLSchema" xmlns:xs="http://www.w3.org/2001/XMLSchema" xmlns:p="http://schemas.microsoft.com/office/2006/metadata/properties" xmlns:ns2="b85b450e-f396-4cc1-a9a8-a102bd54a14d" xmlns:ns3="49cb965b-daf3-4d61-a960-2aaddb0668d5" targetNamespace="http://schemas.microsoft.com/office/2006/metadata/properties" ma:root="true" ma:fieldsID="0429dc20b127fe8ba3eb99f933428947" ns2:_="" ns3:_="">
    <xsd:import namespace="b85b450e-f396-4cc1-a9a8-a102bd54a14d"/>
    <xsd:import namespace="49cb965b-daf3-4d61-a960-2aaddb0668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b450e-f396-4cc1-a9a8-a102bd54a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11e50e7-da05-47c5-86ac-738b8efbdd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b965b-daf3-4d61-a960-2aaddb0668d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e87a5c2-7849-49b7-ad31-62b2cabb629e}" ma:internalName="TaxCatchAll" ma:showField="CatchAllData" ma:web="49cb965b-daf3-4d61-a960-2aaddb0668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5b450e-f396-4cc1-a9a8-a102bd54a14d">
      <Terms xmlns="http://schemas.microsoft.com/office/infopath/2007/PartnerControls"/>
    </lcf76f155ced4ddcb4097134ff3c332f>
    <TaxCatchAll xmlns="49cb965b-daf3-4d61-a960-2aaddb0668d5" xsi:nil="true"/>
  </documentManagement>
</p:properties>
</file>

<file path=customXml/itemProps1.xml><?xml version="1.0" encoding="utf-8"?>
<ds:datastoreItem xmlns:ds="http://schemas.openxmlformats.org/officeDocument/2006/customXml" ds:itemID="{0E40CB84-4260-45D1-9220-B2BC100143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968361-59FE-4118-B0C6-1F1203814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b450e-f396-4cc1-a9a8-a102bd54a14d"/>
    <ds:schemaRef ds:uri="49cb965b-daf3-4d61-a960-2aaddb066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B30C8-C7CF-4D7A-A117-772B2F94C378}">
  <ds:schemaRefs>
    <ds:schemaRef ds:uri="http://schemas.microsoft.com/office/2006/metadata/properties"/>
    <ds:schemaRef ds:uri="http://schemas.microsoft.com/office/infopath/2007/PartnerControls"/>
    <ds:schemaRef ds:uri="b85b450e-f396-4cc1-a9a8-a102bd54a14d"/>
    <ds:schemaRef ds:uri="49cb965b-daf3-4d61-a960-2aaddb0668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Hougaard Baklid</dc:creator>
  <cp:keywords/>
  <dc:description/>
  <cp:lastModifiedBy>Lisbet Hougaard Baklid</cp:lastModifiedBy>
  <cp:revision>2</cp:revision>
  <dcterms:created xsi:type="dcterms:W3CDTF">2026-07-27T13:12:00Z</dcterms:created>
  <dcterms:modified xsi:type="dcterms:W3CDTF">2026-07-27T13:12:00Z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0x010100DA55B6E65239554D8387487179B75D64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